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353" w:rsidRPr="005E0353" w:rsidRDefault="005E0353" w:rsidP="005E0353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Пушкинская карта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i/>
          <w:iCs/>
          <w:color w:val="273350"/>
          <w:sz w:val="24"/>
          <w:szCs w:val="24"/>
          <w:u w:val="single"/>
          <w:lang w:eastAsia="ru-RU"/>
        </w:rPr>
        <w:t xml:space="preserve">Популяризация культуры </w:t>
      </w:r>
      <w:bookmarkStart w:id="0" w:name="_GoBack"/>
      <w:bookmarkEnd w:id="0"/>
      <w:r w:rsidRPr="005E0353">
        <w:rPr>
          <w:rFonts w:ascii="Montserrat" w:eastAsia="Times New Roman" w:hAnsi="Montserrat" w:cs="Times New Roman"/>
          <w:b/>
          <w:bCs/>
          <w:i/>
          <w:iCs/>
          <w:color w:val="273350"/>
          <w:sz w:val="24"/>
          <w:szCs w:val="24"/>
          <w:u w:val="single"/>
          <w:lang w:eastAsia="ru-RU"/>
        </w:rPr>
        <w:t>среди молодежи в возрасте от 14 до 22 лет, в частности среди школьников.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5940425" cy="4203065"/>
            <wp:effectExtent l="0" t="0" r="3175" b="6985"/>
            <wp:docPr id="1" name="Рисунок 1" descr="https://shkola27balakovo-r64.gosweb.gosuslugi.ru/netcat_files/multifile/131/23/A4_buklet_page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27balakovo-r64.gosweb.gosuslugi.ru/netcat_files/multifile/131/23/A4_buklet_page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"Пушкинская карта" — это уникальная программа популяризации культурных мероприятий среди молодежи, которая </w:t>
      </w:r>
      <w:hyperlink r:id="rId6" w:tgtFrame="_blank" w:history="1"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</w:t>
        </w:r>
      </w:hyperlink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оявилась в 2021 году. Ее выдают юным гражданам Российской Федерации, чтобы они могли за счет государства ходить в кино, на выставки, посещать театры и концерты. </w:t>
      </w:r>
    </w:p>
    <w:p w:rsidR="005E0353" w:rsidRPr="005E0353" w:rsidRDefault="005E0353" w:rsidP="005E035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Что такое "Пушкинская карта"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"Пушкинская карта" — это банковская карта с лимитом, средства на счету которой можно использовать, чтобы оплатить культурные мероприятия на территории России. Оформление карты бесплатное. Ежегодно на нее зачисляют определенную сумму, которую можно потратить на покупку билета.</w:t>
      </w:r>
    </w:p>
    <w:p w:rsidR="005E0353" w:rsidRPr="005E0353" w:rsidRDefault="005E0353" w:rsidP="005E035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Номинал "Пушкинской карты"-2023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Лимит карты в 2023 году 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fldChar w:fldCharType="begin"/>
      </w: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instrText xml:space="preserve"> HYPERLINK "https://www.rbc.ru/life/news/64a24f629a79474deee4c4d7" \t "_blank" </w:instrText>
      </w: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fldChar w:fldCharType="separate"/>
      </w:r>
      <w:r w:rsidRPr="005E0353">
        <w:rPr>
          <w:rFonts w:ascii="Montserrat" w:eastAsia="Times New Roman" w:hAnsi="Montserrat" w:cs="Times New Roman"/>
          <w:color w:val="306AFD"/>
          <w:sz w:val="24"/>
          <w:szCs w:val="24"/>
          <w:lang w:eastAsia="ru-RU"/>
        </w:rPr>
        <w:t>с</w:t>
      </w: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fldChar w:fldCharType="end"/>
      </w: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остовляет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5 тысяч рублей (до 2 тысяч можно потратить на покупку билетов в кинотеатрах). 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Потратить средства нужно до конца текущего года, иначе они сгорят. Перенести остаток на следующий год </w:t>
      </w:r>
      <w:hyperlink r:id="rId7" w:tgtFrame="_blank" w:history="1"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н</w:t>
        </w:r>
      </w:hyperlink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евозможно.</w:t>
      </w:r>
    </w:p>
    <w:p w:rsidR="005E0353" w:rsidRPr="005E0353" w:rsidRDefault="005E0353" w:rsidP="005E035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lastRenderedPageBreak/>
        <w:t>"Пушкинская карта"-2033: кому положена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Обладателем карты может стать любой россиянин в возрасте от 14 до 22 лет. Для получения необходимо иметь подтвержденную запись </w:t>
      </w:r>
      <w:hyperlink r:id="rId8" w:tgtFrame="_blank" w:history="1"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на портале "Госуслуги".</w:t>
        </w:r>
      </w:hyperlink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этом право на получение карты имеют как школьники и студенты, так и молодежь, которая не числится в учебных учреждениях. Кроме этого, сумма на карте не меняется в зависимости от материального положения семьи юного россиянина.</w:t>
      </w:r>
    </w:p>
    <w:p w:rsidR="005E0353" w:rsidRPr="005E0353" w:rsidRDefault="005E0353" w:rsidP="005E035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"Пушкинская карта" – 2023: как оформить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Как только гражданин получает первый паспорт РФ, он может регистрироваться в программе. Нужно завести аккаунт </w:t>
      </w:r>
      <w:hyperlink r:id="rId9" w:tgtFrame="_blank" w:history="1"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на портале "Госуслуги"</w:t>
        </w:r>
      </w:hyperlink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и подтвердить его с помощью онлайн-банков или в центрах обслуживания. Если у вас уже есть аккаунт, проверьте, что вы можете войти в него и не забыли логин и пароль.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Установите мобильное приложение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Госуслуги.Культура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 (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Android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iOS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). Войдите в него, используя учетную запись на портале "Госуслуги".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приложении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Госуслуги.Культура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 подтвердите выпуск "Пушкинской карты". Как только вы это сделаете, вам станет доступна виртуальная карта. Ею можно пользоваться как обычной.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вам нужна пластиковая "Пушкинская карта", вы можете получить ее в отделении "Почта Банка". Также можно сразу пойти в "Почта Банк" и выпустить только пластиковую карту системы "Мир" – без скачивания приложения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Госуслуги.Культура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". </w:t>
      </w:r>
    </w:p>
    <w:p w:rsidR="005E0353" w:rsidRPr="005E0353" w:rsidRDefault="005E0353" w:rsidP="005E035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Куда можно сходить по "Пушкинской карте"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 "Пушкинской карте" можно сходить в места, которые являются партнерами программы. Например, чтобы купить билет в кинотеатр по карте, фильмы должны входить в список разрешенных.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Все мероприятия по "Пушкинской карте" можно найти в афише на </w:t>
      </w:r>
      <w:hyperlink r:id="rId10" w:anchor="afisha" w:tgtFrame="_blank" w:history="1"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сайте "</w:t>
        </w:r>
        <w:proofErr w:type="spellStart"/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Культура.РФ</w:t>
        </w:r>
        <w:proofErr w:type="spellEnd"/>
      </w:hyperlink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 или в приложении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Госуслуги.Культура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 (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Android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iOS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). Для оплаты по программе доступны: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фильмы, созданные при поддержке Минкультуры и Фонда кино (до 2 тысяч рублей в год);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выставки и посещение галерей;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экскурсионные программы музеев;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аудиоэкскурсии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по соборам и паркам;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мастер-классы;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концерты;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музыкальные вечера;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спектакли;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мюзиклы;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опера;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обучающие программы и лекции;</w:t>
      </w:r>
    </w:p>
    <w:p w:rsidR="005E0353" w:rsidRPr="005E0353" w:rsidRDefault="005E0353" w:rsidP="005E035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творческие вечера и многое другое.</w:t>
      </w:r>
    </w:p>
    <w:p w:rsidR="005E0353" w:rsidRPr="005E0353" w:rsidRDefault="005E0353" w:rsidP="005E0353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Как пользоваться "Пушкинской картой"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сайте</w:t>
      </w:r>
      <w:hyperlink r:id="rId11" w:tgtFrame="_blank" w:history="1">
        <w:r w:rsidRPr="005E035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</w:hyperlink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проекта "Пушкинская карта" перечислены основные правила для участников программы: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потратить деньги со счета можно только на познавательно-культурные мероприятия;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баланс карты не получится пополнить самостоятельно, поскольку программа существует за счет бюджетных средств, которые начисляет государство;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нельзя переводить деньги с "Пушкинской карты" на другие счета;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невозможно оплатить билет частично — с помощью карты и личных средств;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билеты по "Пушкинской карте" можно вернуть и получить средства обратно на карту;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брать более одного билета на мероприятие по "Пушкинской карте" нельзя (привести с собой друга или родственника не получится);</w:t>
      </w:r>
    </w:p>
    <w:p w:rsidR="005E0353" w:rsidRPr="005E0353" w:rsidRDefault="005E0353" w:rsidP="005E0353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есть возможность купить билеты по "Пушкинской карте" на мероприятие, которое запланировано на следующий год.</w:t>
      </w:r>
    </w:p>
    <w:p w:rsidR="005E0353" w:rsidRPr="005E0353" w:rsidRDefault="005E0353" w:rsidP="005E0353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Как купить билет по "Пушкинской карте"</w:t>
      </w:r>
    </w:p>
    <w:p w:rsidR="005E0353" w:rsidRPr="005E0353" w:rsidRDefault="005E0353" w:rsidP="005E035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приложении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Госуслуги.Культура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". Для этого перейдите во вкладку "Карта" и выберите интересующее мероприятие.</w:t>
      </w:r>
    </w:p>
    <w:p w:rsidR="005E0353" w:rsidRPr="005E0353" w:rsidRDefault="005E0353" w:rsidP="005E035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сайте мероприятия, которое можно оплатить "Пушкинской картой".</w:t>
      </w:r>
    </w:p>
    <w:p w:rsidR="005E0353" w:rsidRPr="005E0353" w:rsidRDefault="005E0353" w:rsidP="005E035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кассе музея, театра и так далее (однако купить билет, к примеру, в кассе ГМИИ имени А.С. Пушкина нельзя, сделать это надо на сайте музея. Проверяйте условия покупки билетов по "Пушкинской карте" на сайте культурного учреждения, которое собираетесь посетить).</w:t>
      </w:r>
    </w:p>
    <w:p w:rsidR="005E0353" w:rsidRPr="005E0353" w:rsidRDefault="005E0353" w:rsidP="005E0353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Чтобы оплатить мероприятие на сайте, понадобятся данные "Пушкинской карты". Реквизиты электронной карточки находятся в приложении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Госуслуги.Культура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 во вкладке "Реквизиты".</w:t>
      </w:r>
    </w:p>
    <w:p w:rsidR="005E0353" w:rsidRPr="005E0353" w:rsidRDefault="005E0353" w:rsidP="005E0353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t>Если возникли проблемы с "Пушкинской картой"</w:t>
      </w:r>
    </w:p>
    <w:p w:rsidR="005E0353" w:rsidRPr="005E0353" w:rsidRDefault="005E0353" w:rsidP="005E0353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lastRenderedPageBreak/>
        <w:t>1.Не получается оформить карту онлайн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Некоторые пользователи сталкиваются с неудобствами уже на этапе оформления карты на "Госуслугах". Обычно в таком случае на экране появляется надпись: "Учетная запись не подходит для участия в программе "Пушкинская карта".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Это может произойти по нескольким причинам:</w:t>
      </w:r>
    </w:p>
    <w:p w:rsidR="005E0353" w:rsidRPr="005E0353" w:rsidRDefault="005E0353" w:rsidP="005E035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участник не подходит по возрасту: он старше 22 или младше 14 лет (внимательно проверьте, правильно ли указаны дата и место рождения);</w:t>
      </w:r>
    </w:p>
    <w:p w:rsidR="005E0353" w:rsidRPr="005E0353" w:rsidRDefault="005E0353" w:rsidP="005E035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аккаунт на портале "Госуслуги" не подтвержден;</w:t>
      </w:r>
    </w:p>
    <w:p w:rsidR="005E0353" w:rsidRPr="005E0353" w:rsidRDefault="005E0353" w:rsidP="005E0353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сервис перегружен из-за большого количества обращений.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Если все данные </w:t>
      </w:r>
      <w:proofErr w:type="gram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верны</w:t>
      </w:r>
      <w:proofErr w:type="gram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учетная запись на портале подтверждена, а сервис по-прежнему выдает ошибку, позвоните на бесплатную горячую линию по номеру </w:t>
      </w:r>
      <w:r w:rsidRPr="005E0353">
        <w:rPr>
          <w:rFonts w:ascii="Montserrat" w:eastAsia="Times New Roman" w:hAnsi="Montserrat" w:cs="Times New Roman"/>
          <w:b/>
          <w:bCs/>
          <w:i/>
          <w:iCs/>
          <w:color w:val="273350"/>
          <w:sz w:val="24"/>
          <w:szCs w:val="24"/>
          <w:lang w:eastAsia="ru-RU"/>
        </w:rPr>
        <w:t>8 800 100-70-10</w:t>
      </w: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p w:rsidR="005E0353" w:rsidRPr="005E0353" w:rsidRDefault="005E0353" w:rsidP="005E0353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2.Не загружаются реквизиты карты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Здесь, как правило, причина в технических неполадках, которые должны решать специалисты "Почта Банка". К ним можно обратиться в социальных сетях ("Одноклассники", "</w:t>
      </w:r>
      <w:proofErr w:type="spell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ВКонтакте</w:t>
      </w:r>
      <w:proofErr w:type="spell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"), а также позвонить в службу поддержки по номеру </w:t>
      </w:r>
      <w:r w:rsidRPr="005E0353">
        <w:rPr>
          <w:rFonts w:ascii="Montserrat" w:eastAsia="Times New Roman" w:hAnsi="Montserrat" w:cs="Times New Roman"/>
          <w:b/>
          <w:bCs/>
          <w:i/>
          <w:iCs/>
          <w:color w:val="273350"/>
          <w:sz w:val="24"/>
          <w:szCs w:val="24"/>
          <w:lang w:eastAsia="ru-RU"/>
        </w:rPr>
        <w:t>+7 (495) 532-13-00.</w:t>
      </w:r>
    </w:p>
    <w:p w:rsidR="005E0353" w:rsidRPr="005E0353" w:rsidRDefault="005E0353" w:rsidP="005E0353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3.Не поступают деньги на счет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карта была оформлена только что, и деньги не поступили на счет, скорее всего, нужно немного подождать. Обычно баланс пополняется в течение часа; в противном случае на сайте "Пушкинской карты" рекомендуют обращаться в "Госуслуги", чтобы выяснить причину задержки.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баланс не пополняется в новом году, есть вероятность, что карту заблокировали.</w:t>
      </w:r>
    </w:p>
    <w:p w:rsidR="005E0353" w:rsidRPr="005E0353" w:rsidRDefault="005E0353" w:rsidP="005E0353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4.Почему "Пушкинскую карту" могли заблокировать?</w:t>
      </w:r>
    </w:p>
    <w:p w:rsidR="005E0353" w:rsidRPr="005E0353" w:rsidRDefault="005E0353" w:rsidP="005E035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Пользователь пытался снять средства с карты или перевести их на другой счет.</w:t>
      </w:r>
    </w:p>
    <w:p w:rsidR="005E0353" w:rsidRPr="005E0353" w:rsidRDefault="005E0353" w:rsidP="005E035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Пользователь пытался продать карту и сообщал об этом в социальных сетях.</w:t>
      </w:r>
    </w:p>
    <w:p w:rsidR="005E0353" w:rsidRPr="005E0353" w:rsidRDefault="005E0353" w:rsidP="005E035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Карта попала к мошеннику, и он пытался воспользоваться ею.</w:t>
      </w:r>
    </w:p>
    <w:p w:rsidR="005E0353" w:rsidRPr="005E0353" w:rsidRDefault="005E0353" w:rsidP="005E0353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Произошла банковская ошибка.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Чтобы разблокировать карту, следует обратиться в отделение, где она была выпущена, и написать заявление или оформить обращение онлайн в приложении "Почта Банк" или позвонить на горячую линию "Почта Банка".</w:t>
      </w:r>
    </w:p>
    <w:p w:rsidR="005E0353" w:rsidRPr="005E0353" w:rsidRDefault="005E0353" w:rsidP="005E0353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5.Не проходит оплата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Обычно в таком случае пользователь получает сообщения "Произошла ошибка", "Операция отклонена" или "Ошибка авторизации". В таком случае следует обратиться в техническую поддержку "Госуслуг" или "Почта Банка".</w:t>
      </w:r>
    </w:p>
    <w:p w:rsidR="005E0353" w:rsidRPr="005E0353" w:rsidRDefault="005E0353" w:rsidP="005E0353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  <w:r w:rsidRPr="005E0353"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  <w:lastRenderedPageBreak/>
        <w:t>Какие еще льготы есть у школьников и студентов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Все школьники (а точнее, дети до 17 лет включительно) имеют право бесплатно посещать музеи федерального подчинения – это норма, закрепленная в приказе Министерства культуры. Но просто зайти с улицы в музей нельзя, надо получить бесплатный билет на сайте либо в кассе.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Посетить музей можно не в любую дату, когда захочется </w:t>
      </w:r>
      <w:proofErr w:type="gram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–</w:t>
      </w:r>
      <w:proofErr w:type="gram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учреждения культуры сами определяют "льготные" дни. Например, в том же Государственном музее изобразительных искусств имени А.С. </w:t>
      </w:r>
      <w:proofErr w:type="gramStart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Пушкина это</w:t>
      </w:r>
      <w:proofErr w:type="gramEnd"/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последняя среда каждого месяца.</w:t>
      </w:r>
    </w:p>
    <w:p w:rsidR="005E0353" w:rsidRPr="005E0353" w:rsidRDefault="005E0353" w:rsidP="005E035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E0353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Кроме этого, есть свои льготы и у культурных учреждений регионального подчинения. С ними можно ознакомиться на их сайтах, а также на порталах департаментов культуры, к которым они относятся. Могут устанавливать свои льготы и сами учреждения культуры. Например, тот же Пушкинский музей в дополнение к несовершеннолетним дает уже от себя право одного бесплатного посещения в месяц для молодых людей от 18 до 24 лет – тоже в последнюю среду месяца и тоже не просто с улицы по паспорту, а по бесплатным билетам.</w:t>
      </w:r>
    </w:p>
    <w:p w:rsidR="0000641E" w:rsidRDefault="0000641E"/>
    <w:sectPr w:rsidR="00006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F0B"/>
    <w:multiLevelType w:val="multilevel"/>
    <w:tmpl w:val="8112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B40EC3"/>
    <w:multiLevelType w:val="multilevel"/>
    <w:tmpl w:val="F5E6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045AA7"/>
    <w:multiLevelType w:val="multilevel"/>
    <w:tmpl w:val="EE8A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9F5E2F"/>
    <w:multiLevelType w:val="multilevel"/>
    <w:tmpl w:val="ED3E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76715A"/>
    <w:multiLevelType w:val="multilevel"/>
    <w:tmpl w:val="CB90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53"/>
    <w:rsid w:val="0000641E"/>
    <w:rsid w:val="005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64AD6-6C26-4599-A14B-1D8F8335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0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0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0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3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03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3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353"/>
    <w:rPr>
      <w:b/>
      <w:bCs/>
    </w:rPr>
  </w:style>
  <w:style w:type="character" w:styleId="a5">
    <w:name w:val="Hyperlink"/>
    <w:basedOn w:val="a0"/>
    <w:uiPriority w:val="99"/>
    <w:semiHidden/>
    <w:unhideWhenUsed/>
    <w:rsid w:val="005E0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b1admiilxbaki.xn--p1ai/homesv/tproduct/136390520-965685032401-pushkinskaya-kar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ecial.kremlin.ru/events/president/news/67188" TargetMode="External"/><Relationship Id="rId11" Type="http://schemas.openxmlformats.org/officeDocument/2006/relationships/hyperlink" Target="https://xn--80atoqz.xn--p1ai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culture.ru/pushkinskaya-kar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10</dc:creator>
  <cp:keywords/>
  <dc:description/>
  <cp:lastModifiedBy>СОШ 10</cp:lastModifiedBy>
  <cp:revision>1</cp:revision>
  <dcterms:created xsi:type="dcterms:W3CDTF">2024-03-21T11:33:00Z</dcterms:created>
  <dcterms:modified xsi:type="dcterms:W3CDTF">2024-03-21T11:34:00Z</dcterms:modified>
</cp:coreProperties>
</file>